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F4" w:rsidRPr="00413082" w:rsidRDefault="008E6EF4" w:rsidP="0061460A">
      <w:pPr>
        <w:pStyle w:val="Heading1"/>
        <w:spacing w:before="0" w:line="240" w:lineRule="auto"/>
        <w:jc w:val="center"/>
        <w:rPr>
          <w:sz w:val="40"/>
          <w:szCs w:val="40"/>
        </w:rPr>
      </w:pPr>
      <w:r w:rsidRPr="00413082">
        <w:rPr>
          <w:sz w:val="40"/>
          <w:szCs w:val="40"/>
        </w:rPr>
        <w:t xml:space="preserve">Kyle </w:t>
      </w:r>
      <w:r>
        <w:rPr>
          <w:sz w:val="40"/>
          <w:szCs w:val="40"/>
        </w:rPr>
        <w:t xml:space="preserve">B. </w:t>
      </w:r>
      <w:proofErr w:type="spellStart"/>
      <w:r w:rsidRPr="00413082">
        <w:rPr>
          <w:sz w:val="40"/>
          <w:szCs w:val="40"/>
        </w:rPr>
        <w:t>Shulfer</w:t>
      </w:r>
      <w:proofErr w:type="spellEnd"/>
    </w:p>
    <w:p w:rsidR="008E6EF4" w:rsidRDefault="007E4073" w:rsidP="002B661E">
      <w:pPr>
        <w:spacing w:after="0" w:line="240" w:lineRule="auto"/>
        <w:jc w:val="center"/>
      </w:pPr>
      <w:r>
        <w:t>6370 Abbotts Park Dr. Apt F</w:t>
      </w:r>
    </w:p>
    <w:p w:rsidR="007E4073" w:rsidRDefault="007E4073" w:rsidP="002B661E">
      <w:pPr>
        <w:spacing w:after="0" w:line="240" w:lineRule="auto"/>
        <w:jc w:val="center"/>
      </w:pPr>
      <w:r>
        <w:t>Fayetteville, NC 28311</w:t>
      </w:r>
    </w:p>
    <w:p w:rsidR="007E4073" w:rsidRDefault="007E4073" w:rsidP="002B661E">
      <w:pPr>
        <w:spacing w:after="0" w:line="240" w:lineRule="auto"/>
        <w:jc w:val="center"/>
      </w:pPr>
      <w:r>
        <w:t>715-347-4241</w:t>
      </w:r>
    </w:p>
    <w:p w:rsidR="008E6EF4" w:rsidRDefault="0088196B" w:rsidP="002B661E">
      <w:pPr>
        <w:spacing w:line="240" w:lineRule="auto"/>
        <w:jc w:val="center"/>
      </w:pPr>
      <w:hyperlink r:id="rId8" w:history="1">
        <w:r w:rsidR="00BC6EA7" w:rsidRPr="00C709D6">
          <w:rPr>
            <w:rStyle w:val="Hyperlink"/>
          </w:rPr>
          <w:t>shulfekb@yahoo.com</w:t>
        </w:r>
      </w:hyperlink>
    </w:p>
    <w:p w:rsidR="008E6EF4" w:rsidRPr="00CD74F6" w:rsidRDefault="008E6EF4" w:rsidP="00CD74F6">
      <w:pPr>
        <w:pStyle w:val="Heading1"/>
        <w:spacing w:before="120" w:line="240" w:lineRule="auto"/>
        <w:jc w:val="center"/>
        <w:rPr>
          <w:sz w:val="32"/>
          <w:szCs w:val="32"/>
        </w:rPr>
      </w:pPr>
      <w:r w:rsidRPr="00CD74F6">
        <w:rPr>
          <w:sz w:val="32"/>
          <w:szCs w:val="32"/>
        </w:rPr>
        <w:t>Objective</w:t>
      </w:r>
    </w:p>
    <w:p w:rsidR="008E6EF4" w:rsidRDefault="008E6EF4" w:rsidP="00923BA7">
      <w:pPr>
        <w:spacing w:after="0" w:line="240" w:lineRule="auto"/>
      </w:pPr>
      <w:r>
        <w:t xml:space="preserve">To </w:t>
      </w:r>
      <w:r w:rsidR="007E4073">
        <w:t xml:space="preserve">pursue </w:t>
      </w:r>
      <w:r w:rsidR="008959A1">
        <w:t xml:space="preserve">a Master’s </w:t>
      </w:r>
      <w:r w:rsidR="00F51F66">
        <w:t xml:space="preserve">degree </w:t>
      </w:r>
      <w:r w:rsidR="008959A1">
        <w:t xml:space="preserve">in Business </w:t>
      </w:r>
      <w:r w:rsidR="00DA061E">
        <w:t>Administration that</w:t>
      </w:r>
      <w:r w:rsidR="007E4073">
        <w:t xml:space="preserve"> can be applied directly to my current professional career and future endeavors.</w:t>
      </w:r>
    </w:p>
    <w:p w:rsidR="008E6EF4" w:rsidRPr="00B14246" w:rsidRDefault="008E6EF4" w:rsidP="00923BA7">
      <w:pPr>
        <w:pStyle w:val="Heading1"/>
        <w:spacing w:before="0" w:line="240" w:lineRule="auto"/>
        <w:jc w:val="center"/>
        <w:rPr>
          <w:sz w:val="32"/>
          <w:szCs w:val="32"/>
        </w:rPr>
      </w:pPr>
      <w:r w:rsidRPr="00B14246">
        <w:rPr>
          <w:sz w:val="32"/>
          <w:szCs w:val="32"/>
        </w:rPr>
        <w:t>Education</w:t>
      </w:r>
    </w:p>
    <w:p w:rsidR="008E6EF4" w:rsidRDefault="008E6EF4" w:rsidP="00D34266">
      <w:pPr>
        <w:spacing w:after="0" w:line="240" w:lineRule="auto"/>
        <w:rPr>
          <w:b/>
        </w:rPr>
      </w:pPr>
      <w:r>
        <w:t xml:space="preserve">University of Wisconsin-Eau Claire </w:t>
      </w:r>
      <w:r w:rsidRPr="00097C1B">
        <w:t>(</w:t>
      </w:r>
      <w:r w:rsidR="008959A1">
        <w:t>September</w:t>
      </w:r>
      <w:r w:rsidRPr="00097C1B">
        <w:t xml:space="preserve"> 06 – </w:t>
      </w:r>
      <w:r>
        <w:t>December 10</w:t>
      </w:r>
      <w:r w:rsidRPr="00097C1B">
        <w:t>)</w:t>
      </w:r>
    </w:p>
    <w:p w:rsidR="008E6EF4" w:rsidRDefault="008E6EF4" w:rsidP="00D34266">
      <w:pPr>
        <w:spacing w:after="0" w:line="240" w:lineRule="auto"/>
      </w:pPr>
      <w:r>
        <w:t>Bachelor of Business Administration</w:t>
      </w:r>
    </w:p>
    <w:p w:rsidR="008E6EF4" w:rsidRDefault="008E6EF4" w:rsidP="00D34266">
      <w:pPr>
        <w:spacing w:after="0" w:line="240" w:lineRule="auto"/>
      </w:pPr>
      <w:r>
        <w:t>Major –</w:t>
      </w:r>
      <w:r w:rsidRPr="00724CAD">
        <w:rPr>
          <w:b/>
        </w:rPr>
        <w:t xml:space="preserve"> </w:t>
      </w:r>
      <w:r>
        <w:rPr>
          <w:b/>
        </w:rPr>
        <w:t xml:space="preserve">Business </w:t>
      </w:r>
      <w:r w:rsidRPr="00724CAD">
        <w:rPr>
          <w:b/>
        </w:rPr>
        <w:t>Finance</w:t>
      </w:r>
    </w:p>
    <w:p w:rsidR="008E6EF4" w:rsidRDefault="008E6EF4" w:rsidP="00D34266">
      <w:pPr>
        <w:spacing w:after="0" w:line="240" w:lineRule="auto"/>
      </w:pPr>
      <w:r>
        <w:t xml:space="preserve">GPA: </w:t>
      </w:r>
      <w:r w:rsidRPr="00724CAD">
        <w:rPr>
          <w:b/>
        </w:rPr>
        <w:t>3.</w:t>
      </w:r>
      <w:r w:rsidR="0085371A">
        <w:rPr>
          <w:b/>
        </w:rPr>
        <w:t>06</w:t>
      </w:r>
    </w:p>
    <w:p w:rsidR="008E6EF4" w:rsidRPr="00B14246" w:rsidRDefault="00264587" w:rsidP="00923BA7">
      <w:pPr>
        <w:pStyle w:val="Heading1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Professional </w:t>
      </w:r>
      <w:r w:rsidR="008E6EF4" w:rsidRPr="00B14246">
        <w:rPr>
          <w:sz w:val="32"/>
          <w:szCs w:val="32"/>
        </w:rPr>
        <w:t>Experience</w:t>
      </w:r>
    </w:p>
    <w:p w:rsidR="007E4073" w:rsidRDefault="007E4073" w:rsidP="00405459">
      <w:pPr>
        <w:spacing w:after="0" w:line="240" w:lineRule="auto"/>
        <w:rPr>
          <w:b/>
        </w:rPr>
      </w:pPr>
      <w:r>
        <w:rPr>
          <w:b/>
        </w:rPr>
        <w:t xml:space="preserve">Cape Fear Valley Health System, </w:t>
      </w:r>
      <w:r>
        <w:t>Fayetteville, NC</w:t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September 2012 – Present</w:t>
      </w:r>
    </w:p>
    <w:p w:rsidR="007E4073" w:rsidRDefault="007E4073" w:rsidP="00405459">
      <w:pPr>
        <w:spacing w:after="0" w:line="240" w:lineRule="auto"/>
      </w:pPr>
      <w:r>
        <w:t>Growing health care system with over 700 beds and 5,000 employees</w:t>
      </w:r>
    </w:p>
    <w:p w:rsidR="007E4073" w:rsidRDefault="007E4073" w:rsidP="00264587">
      <w:pPr>
        <w:spacing w:before="240" w:after="0" w:line="240" w:lineRule="auto"/>
        <w:rPr>
          <w:b/>
        </w:rPr>
      </w:pPr>
      <w:r>
        <w:rPr>
          <w:b/>
        </w:rPr>
        <w:t>Information Systems Coordinator &amp; Strategic Analyst of Supply Chain</w:t>
      </w:r>
    </w:p>
    <w:p w:rsidR="007E4073" w:rsidRDefault="008B0FBA" w:rsidP="0079677E">
      <w:pPr>
        <w:spacing w:after="0" w:line="240" w:lineRule="auto"/>
      </w:pPr>
      <w:r>
        <w:t>Support administrative and</w:t>
      </w:r>
      <w:r w:rsidR="008F175A">
        <w:t xml:space="preserve"> clinical leaders</w:t>
      </w:r>
      <w:r>
        <w:t>hip by developing, analyzing, and</w:t>
      </w:r>
      <w:r w:rsidR="008F175A">
        <w:t xml:space="preserve"> </w:t>
      </w:r>
      <w:r>
        <w:t>presenting a wide variety of improvement opportunities</w:t>
      </w:r>
    </w:p>
    <w:p w:rsidR="004F34FC" w:rsidRPr="00DA061E" w:rsidRDefault="004F34FC" w:rsidP="00DA061E">
      <w:pPr>
        <w:spacing w:before="240" w:after="0" w:line="240" w:lineRule="auto"/>
        <w:ind w:firstLine="360"/>
        <w:rPr>
          <w:b/>
        </w:rPr>
      </w:pPr>
      <w:r w:rsidRPr="00DA061E">
        <w:rPr>
          <w:b/>
        </w:rPr>
        <w:t>Strategic Sourcing</w:t>
      </w:r>
    </w:p>
    <w:p w:rsidR="00EA76A1" w:rsidRDefault="00EA76A1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Partnered with Corporate Director of Supply Chain to leverage incumbent reference lab service provider into reducing </w:t>
      </w:r>
      <w:r w:rsidR="0022217F">
        <w:t xml:space="preserve">their </w:t>
      </w:r>
      <w:r>
        <w:t>pricing</w:t>
      </w:r>
      <w:r w:rsidR="0022217F">
        <w:t xml:space="preserve"> which generated</w:t>
      </w:r>
      <w:r>
        <w:t xml:space="preserve"> $232,000 in annual savings</w:t>
      </w:r>
    </w:p>
    <w:p w:rsidR="0022217F" w:rsidRDefault="0022217F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Worked with GPO cohort to improve pharmaceutical distribution markdown </w:t>
      </w:r>
      <w:r w:rsidRPr="009409EF">
        <w:t xml:space="preserve">by </w:t>
      </w:r>
      <w:r w:rsidR="00213893" w:rsidRPr="009409EF">
        <w:t xml:space="preserve">fifty </w:t>
      </w:r>
      <w:r w:rsidRPr="009409EF">
        <w:t>basis</w:t>
      </w:r>
      <w:r>
        <w:t xml:space="preserve"> points creating an estimated annual pricing improvement of $200,000</w:t>
      </w:r>
      <w:r w:rsidR="00264587">
        <w:t>.</w:t>
      </w:r>
    </w:p>
    <w:p w:rsidR="00F2627C" w:rsidRDefault="00DA4D30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Identified and implemented improved pricing </w:t>
      </w:r>
      <w:r w:rsidRPr="009409EF">
        <w:t>opportunities</w:t>
      </w:r>
      <w:r w:rsidR="00C132D7" w:rsidRPr="009409EF">
        <w:t xml:space="preserve"> on wide variety of projects </w:t>
      </w:r>
      <w:r w:rsidR="009409EF" w:rsidRPr="009409EF">
        <w:t>including:</w:t>
      </w:r>
      <w:r w:rsidRPr="00DA061E">
        <w:t xml:space="preserve"> </w:t>
      </w:r>
      <w:r>
        <w:t>patient bed rentals</w:t>
      </w:r>
      <w:r w:rsidR="009409EF">
        <w:t xml:space="preserve"> </w:t>
      </w:r>
      <w:r>
        <w:t xml:space="preserve">and endoscopic </w:t>
      </w:r>
      <w:proofErr w:type="spellStart"/>
      <w:r>
        <w:t>trocars</w:t>
      </w:r>
      <w:proofErr w:type="spellEnd"/>
      <w:r>
        <w:t xml:space="preserve"> resulting in annual savings of $243</w:t>
      </w:r>
      <w:r w:rsidR="00F2627C">
        <w:t>,000</w:t>
      </w:r>
      <w:r w:rsidR="00264587">
        <w:t>.</w:t>
      </w:r>
    </w:p>
    <w:p w:rsidR="008E6819" w:rsidRDefault="004A6299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>Prepared and presented $4</w:t>
      </w:r>
      <w:r w:rsidR="00922C7D">
        <w:t>00,000 annual cost savings opportunity involving physician preference item conversion</w:t>
      </w:r>
      <w:r>
        <w:t>s</w:t>
      </w:r>
      <w:r w:rsidR="00264587">
        <w:t>.</w:t>
      </w:r>
    </w:p>
    <w:p w:rsidR="008E6819" w:rsidRDefault="005C4365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>Produced</w:t>
      </w:r>
      <w:r w:rsidR="008E6819">
        <w:t xml:space="preserve"> </w:t>
      </w:r>
      <w:r w:rsidR="004A6299">
        <w:t>a</w:t>
      </w:r>
      <w:r w:rsidR="008E6819">
        <w:t xml:space="preserve"> nurse staffing</w:t>
      </w:r>
      <w:r w:rsidR="00DA061E">
        <w:t xml:space="preserve"> </w:t>
      </w:r>
      <w:r w:rsidR="004A6299">
        <w:t xml:space="preserve">agency </w:t>
      </w:r>
      <w:r w:rsidR="008E6819">
        <w:t xml:space="preserve">cost model which identified a $6,000,000 annual savings </w:t>
      </w:r>
      <w:r w:rsidR="00264587">
        <w:t>opportunity.</w:t>
      </w:r>
    </w:p>
    <w:p w:rsidR="004F34FC" w:rsidRPr="00DA061E" w:rsidRDefault="004F34FC" w:rsidP="00DA061E">
      <w:pPr>
        <w:spacing w:after="0" w:line="240" w:lineRule="auto"/>
        <w:ind w:left="360"/>
        <w:rPr>
          <w:b/>
        </w:rPr>
      </w:pPr>
      <w:r w:rsidRPr="00DA061E">
        <w:rPr>
          <w:b/>
        </w:rPr>
        <w:t>Data Analytics Support</w:t>
      </w:r>
    </w:p>
    <w:p w:rsidR="00922C7D" w:rsidRDefault="00DA4D30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Provided analytical support for strategic partnership with another health system identifying $1,000,000 in annual savings opportunity within the Cardiology </w:t>
      </w:r>
      <w:r w:rsidR="004F34FC">
        <w:t>spend category</w:t>
      </w:r>
      <w:r w:rsidR="00264587">
        <w:t>.</w:t>
      </w:r>
    </w:p>
    <w:p w:rsidR="00DA4D30" w:rsidRDefault="00DA4D30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>Developed a</w:t>
      </w:r>
      <w:r w:rsidR="0079677E">
        <w:t>n</w:t>
      </w:r>
      <w:r>
        <w:t xml:space="preserve"> access database with the ability to track progress </w:t>
      </w:r>
      <w:r w:rsidR="0079677E">
        <w:t xml:space="preserve">towards </w:t>
      </w:r>
      <w:r w:rsidR="004A6299">
        <w:t>achieving</w:t>
      </w:r>
      <w:r>
        <w:t xml:space="preserve"> savings objectives</w:t>
      </w:r>
      <w:r w:rsidR="00264587">
        <w:t>.</w:t>
      </w:r>
    </w:p>
    <w:p w:rsidR="00DA4D30" w:rsidRDefault="00DA4D30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>Recreated repeatable in depth spend analytics report utilized by Supply Chain leadership to develop strategic sourcing plans</w:t>
      </w:r>
      <w:r w:rsidR="00264587">
        <w:t>.</w:t>
      </w:r>
    </w:p>
    <w:p w:rsidR="00922C7D" w:rsidRDefault="00922C7D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>Utilized third party benchmarking services to identify potential opportunities or improvements in supply cost and/or utilization</w:t>
      </w:r>
      <w:r w:rsidR="00264587">
        <w:t>.</w:t>
      </w:r>
    </w:p>
    <w:p w:rsidR="004F34FC" w:rsidRPr="00DA061E" w:rsidRDefault="004F34FC" w:rsidP="00DA061E">
      <w:pPr>
        <w:spacing w:after="0" w:line="240" w:lineRule="auto"/>
        <w:ind w:left="360"/>
        <w:rPr>
          <w:b/>
        </w:rPr>
      </w:pPr>
      <w:r w:rsidRPr="00DA061E">
        <w:rPr>
          <w:b/>
        </w:rPr>
        <w:t>Logistics</w:t>
      </w:r>
    </w:p>
    <w:p w:rsidR="004F34FC" w:rsidRPr="00DA061E" w:rsidRDefault="004F34FC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>Developed ABC inventory analysis utilizing distribution averages and trends to determine accurate reorder points and quantities</w:t>
      </w:r>
      <w:r w:rsidR="00264587">
        <w:t>.</w:t>
      </w:r>
    </w:p>
    <w:p w:rsidR="004F34FC" w:rsidRPr="00DA061E" w:rsidRDefault="004F34FC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Assisted with </w:t>
      </w:r>
      <w:r w:rsidR="00264587">
        <w:t xml:space="preserve">ABC </w:t>
      </w:r>
      <w:r>
        <w:t xml:space="preserve">implementation </w:t>
      </w:r>
      <w:r w:rsidR="008E6819">
        <w:t xml:space="preserve">oversight </w:t>
      </w:r>
      <w:r>
        <w:t>at acute care hospital leading to a reduction in distribution lines of 50% and 48 hours of weekly labor</w:t>
      </w:r>
      <w:r w:rsidR="00264587">
        <w:t>.</w:t>
      </w:r>
    </w:p>
    <w:p w:rsidR="004F34FC" w:rsidRPr="00DA061E" w:rsidRDefault="004F34FC" w:rsidP="00DA061E">
      <w:pPr>
        <w:spacing w:after="0" w:line="240" w:lineRule="auto"/>
        <w:ind w:left="360"/>
        <w:rPr>
          <w:b/>
        </w:rPr>
      </w:pPr>
      <w:r w:rsidRPr="00DA061E">
        <w:rPr>
          <w:b/>
        </w:rPr>
        <w:t>Other</w:t>
      </w:r>
      <w:r w:rsidR="004A6299">
        <w:rPr>
          <w:b/>
        </w:rPr>
        <w:t xml:space="preserve"> </w:t>
      </w:r>
    </w:p>
    <w:p w:rsidR="004F34FC" w:rsidRDefault="004F34FC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>Developed and facilitated Supply Chain inter</w:t>
      </w:r>
      <w:r w:rsidR="008E6819">
        <w:t>nship program utilizing local universities undergraduate students to assist with strategic sourcing initiatives and logistic projects implementation</w:t>
      </w:r>
      <w:r w:rsidR="00264587">
        <w:t>.</w:t>
      </w:r>
    </w:p>
    <w:p w:rsidR="007E4073" w:rsidRPr="004F34FC" w:rsidRDefault="004F34FC" w:rsidP="00DA061E">
      <w:pPr>
        <w:pStyle w:val="ListParagraph"/>
        <w:numPr>
          <w:ilvl w:val="0"/>
          <w:numId w:val="10"/>
        </w:numPr>
        <w:spacing w:after="0" w:line="240" w:lineRule="auto"/>
      </w:pPr>
      <w:r>
        <w:t>Designed and created intercompany webpage for Supply Chain department which documented processes for Strategic Sourcing, Value Analysis, Purchasing, and Materials Distribution</w:t>
      </w:r>
      <w:r w:rsidR="00264587">
        <w:t>.</w:t>
      </w:r>
    </w:p>
    <w:p w:rsidR="008E6EF4" w:rsidRDefault="008E6EF4" w:rsidP="00F1425D">
      <w:pPr>
        <w:spacing w:before="240" w:after="0" w:line="240" w:lineRule="auto"/>
        <w:rPr>
          <w:b/>
        </w:rPr>
      </w:pPr>
      <w:r>
        <w:rPr>
          <w:b/>
        </w:rPr>
        <w:lastRenderedPageBreak/>
        <w:t xml:space="preserve">Ministry Health Care, </w:t>
      </w:r>
      <w:r>
        <w:t>Stevens Point, WI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June 2011-</w:t>
      </w:r>
      <w:r w:rsidR="007E4073">
        <w:rPr>
          <w:b/>
        </w:rPr>
        <w:t>August 2012</w:t>
      </w:r>
    </w:p>
    <w:p w:rsidR="001E5CB4" w:rsidRDefault="00F51F66" w:rsidP="00CD74F6">
      <w:pPr>
        <w:spacing w:after="0" w:line="240" w:lineRule="auto"/>
      </w:pPr>
      <w:r>
        <w:t>Complex h</w:t>
      </w:r>
      <w:r w:rsidR="00CD74F6">
        <w:t>ealth care system of 15 hospitals and 49</w:t>
      </w:r>
      <w:r w:rsidR="008E6EF4">
        <w:t xml:space="preserve"> clinics employing over 1</w:t>
      </w:r>
      <w:r w:rsidR="00CD74F6">
        <w:t>3</w:t>
      </w:r>
      <w:r w:rsidR="008E6EF4">
        <w:t>,000</w:t>
      </w:r>
      <w:r w:rsidR="001E5CB4">
        <w:t xml:space="preserve"> </w:t>
      </w:r>
    </w:p>
    <w:p w:rsidR="008E6EF4" w:rsidRDefault="00C0377D" w:rsidP="00264587">
      <w:pPr>
        <w:spacing w:before="240" w:after="0" w:line="240" w:lineRule="auto"/>
        <w:rPr>
          <w:b/>
        </w:rPr>
      </w:pPr>
      <w:r>
        <w:rPr>
          <w:b/>
        </w:rPr>
        <w:t>Supply Chain Operations</w:t>
      </w:r>
      <w:r w:rsidR="007E4073">
        <w:rPr>
          <w:b/>
        </w:rPr>
        <w:t xml:space="preserve"> Analyst</w:t>
      </w:r>
      <w:r>
        <w:rPr>
          <w:b/>
        </w:rPr>
        <w:t xml:space="preserve"> Train</w:t>
      </w:r>
      <w:r w:rsidR="00F51F66">
        <w:rPr>
          <w:b/>
        </w:rPr>
        <w:t>ee</w:t>
      </w:r>
    </w:p>
    <w:p w:rsidR="008E6EF4" w:rsidRPr="00CD74F6" w:rsidRDefault="0079677E" w:rsidP="0079677E">
      <w:pPr>
        <w:spacing w:after="0" w:line="240" w:lineRule="auto"/>
      </w:pPr>
      <w:r>
        <w:t>Excellent background training in the</w:t>
      </w:r>
      <w:r w:rsidR="00C0377D" w:rsidRPr="00CD74F6">
        <w:t xml:space="preserve"> Logistics, </w:t>
      </w:r>
      <w:r w:rsidR="00CD74F6">
        <w:t xml:space="preserve">Strategic </w:t>
      </w:r>
      <w:r w:rsidR="00C0377D" w:rsidRPr="00CD74F6">
        <w:t>So</w:t>
      </w:r>
      <w:r>
        <w:t>urcing and Data Management fields</w:t>
      </w:r>
      <w:r w:rsidR="00C0377D" w:rsidRPr="00CD74F6">
        <w:t xml:space="preserve"> of Supply Chain</w:t>
      </w:r>
    </w:p>
    <w:p w:rsidR="00CD74F6" w:rsidRDefault="00CD74F6" w:rsidP="0079677E">
      <w:pPr>
        <w:spacing w:before="120" w:after="0" w:line="240" w:lineRule="auto"/>
        <w:ind w:left="360"/>
        <w:rPr>
          <w:b/>
        </w:rPr>
      </w:pPr>
      <w:r>
        <w:rPr>
          <w:b/>
        </w:rPr>
        <w:t>Logistics</w:t>
      </w:r>
    </w:p>
    <w:p w:rsidR="00CD74F6" w:rsidRDefault="0061460A" w:rsidP="0079677E">
      <w:pPr>
        <w:pStyle w:val="ListParagraph"/>
        <w:numPr>
          <w:ilvl w:val="0"/>
          <w:numId w:val="10"/>
        </w:numPr>
        <w:spacing w:after="0" w:line="240" w:lineRule="auto"/>
      </w:pPr>
      <w:r>
        <w:t>Per</w:t>
      </w:r>
      <w:r w:rsidR="00CD74F6">
        <w:t xml:space="preserve">formed a variety of strategic analysis </w:t>
      </w:r>
      <w:r w:rsidR="0079677E">
        <w:t xml:space="preserve">leading to reductions in </w:t>
      </w:r>
      <w:r w:rsidR="00CD74F6">
        <w:t>inventory levels and third party spend.</w:t>
      </w:r>
    </w:p>
    <w:p w:rsidR="007120F8" w:rsidRDefault="007120F8" w:rsidP="0079677E">
      <w:pPr>
        <w:pStyle w:val="ListParagraph"/>
        <w:numPr>
          <w:ilvl w:val="0"/>
          <w:numId w:val="10"/>
        </w:numPr>
        <w:spacing w:after="0" w:line="240" w:lineRule="auto"/>
      </w:pPr>
      <w:r>
        <w:t>Developed and implemented a departmental inventory location system to increase the productivity during inventory put-away.</w:t>
      </w:r>
    </w:p>
    <w:p w:rsidR="00CD74F6" w:rsidRDefault="00DD72E1" w:rsidP="0079677E">
      <w:pPr>
        <w:pStyle w:val="ListParagraph"/>
        <w:numPr>
          <w:ilvl w:val="0"/>
          <w:numId w:val="10"/>
        </w:numPr>
        <w:spacing w:after="0" w:line="240" w:lineRule="auto"/>
      </w:pPr>
      <w:r>
        <w:t>P</w:t>
      </w:r>
      <w:r w:rsidR="00F51F66">
        <w:t>er</w:t>
      </w:r>
      <w:r>
        <w:t>formed b</w:t>
      </w:r>
      <w:r w:rsidR="00CD74F6">
        <w:t>enchmarking visits at comparable healthcare systems to develop best practice initiatives</w:t>
      </w:r>
    </w:p>
    <w:p w:rsidR="00A23758" w:rsidRDefault="00CD74F6" w:rsidP="0079677E">
      <w:pPr>
        <w:pStyle w:val="ListParagraph"/>
        <w:numPr>
          <w:ilvl w:val="0"/>
          <w:numId w:val="10"/>
        </w:numPr>
        <w:spacing w:after="0" w:line="240" w:lineRule="auto"/>
      </w:pPr>
      <w:r>
        <w:t>D</w:t>
      </w:r>
      <w:r w:rsidR="002C4B66">
        <w:t xml:space="preserve">eveloped, </w:t>
      </w:r>
      <w:r>
        <w:t xml:space="preserve">deployed </w:t>
      </w:r>
      <w:r w:rsidR="002C4B66">
        <w:t xml:space="preserve">and maintained </w:t>
      </w:r>
      <w:r w:rsidR="006948A8">
        <w:t xml:space="preserve">a monthly Supply Chain </w:t>
      </w:r>
      <w:r w:rsidR="002C4B66">
        <w:t xml:space="preserve">Operational </w:t>
      </w:r>
      <w:r w:rsidR="006948A8">
        <w:t>Met</w:t>
      </w:r>
      <w:r w:rsidR="002C4B66">
        <w:t>rics</w:t>
      </w:r>
      <w:r w:rsidR="00DD72E1">
        <w:t xml:space="preserve"> Dashboard which highlighted</w:t>
      </w:r>
      <w:r w:rsidR="006948A8">
        <w:t xml:space="preserve"> areas of improvement by facility.</w:t>
      </w:r>
      <w:r w:rsidR="00830BA2">
        <w:t xml:space="preserve">  Once completed, an Executive Communication was </w:t>
      </w:r>
      <w:r w:rsidR="009253E1">
        <w:t>prepared</w:t>
      </w:r>
      <w:r w:rsidR="00830BA2">
        <w:t xml:space="preserve"> for Ministry’s </w:t>
      </w:r>
      <w:r w:rsidR="00DD72E1">
        <w:t>Executives and Senior Leaders</w:t>
      </w:r>
      <w:r w:rsidR="00264587">
        <w:t>.</w:t>
      </w:r>
    </w:p>
    <w:p w:rsidR="001B148B" w:rsidRDefault="00DD72E1" w:rsidP="0079677E">
      <w:pPr>
        <w:pStyle w:val="ListParagraph"/>
        <w:numPr>
          <w:ilvl w:val="0"/>
          <w:numId w:val="10"/>
        </w:numPr>
        <w:spacing w:after="0" w:line="240" w:lineRule="auto"/>
      </w:pPr>
      <w:r>
        <w:t>Manipulated</w:t>
      </w:r>
      <w:r w:rsidR="001B148B">
        <w:t xml:space="preserve"> detailed floor plans of Ministry Health Care’s main facilities highlighting the areas where Supply Chain manages departmental inventories</w:t>
      </w:r>
      <w:r w:rsidR="0061460A">
        <w:t xml:space="preserve"> to accelerate a new employees training process</w:t>
      </w:r>
      <w:r w:rsidR="00264587">
        <w:t>.</w:t>
      </w:r>
    </w:p>
    <w:p w:rsidR="007120F8" w:rsidRDefault="007120F8" w:rsidP="0079677E">
      <w:pPr>
        <w:pStyle w:val="ListParagraph"/>
        <w:numPr>
          <w:ilvl w:val="0"/>
          <w:numId w:val="10"/>
        </w:numPr>
        <w:spacing w:after="0" w:line="240" w:lineRule="auto"/>
      </w:pPr>
      <w:r>
        <w:t>Compiled a New Hire Orientation manual along with an emp</w:t>
      </w:r>
      <w:r w:rsidR="00DD72E1">
        <w:t>loyee handbook for Supply Chain</w:t>
      </w:r>
      <w:r w:rsidR="00264587">
        <w:t>.</w:t>
      </w:r>
    </w:p>
    <w:p w:rsidR="00CD74F6" w:rsidRPr="00CD74F6" w:rsidRDefault="00CD74F6" w:rsidP="0079677E">
      <w:pPr>
        <w:spacing w:after="0" w:line="240" w:lineRule="auto"/>
        <w:ind w:left="360"/>
        <w:rPr>
          <w:b/>
        </w:rPr>
      </w:pPr>
      <w:r w:rsidRPr="00CD74F6">
        <w:rPr>
          <w:b/>
        </w:rPr>
        <w:t>Strategic Sourcing</w:t>
      </w:r>
    </w:p>
    <w:p w:rsidR="00C0377D" w:rsidRDefault="00D5071A" w:rsidP="0079677E">
      <w:pPr>
        <w:pStyle w:val="ListParagraph"/>
        <w:numPr>
          <w:ilvl w:val="0"/>
          <w:numId w:val="10"/>
        </w:numPr>
        <w:spacing w:after="0" w:line="240" w:lineRule="auto"/>
      </w:pPr>
      <w:r>
        <w:t>Partnered with Sourcing Managers and p</w:t>
      </w:r>
      <w:r w:rsidR="0061460A">
        <w:t>er</w:t>
      </w:r>
      <w:r w:rsidR="008E6EF4" w:rsidRPr="00D34266">
        <w:t>form</w:t>
      </w:r>
      <w:r>
        <w:t>ed</w:t>
      </w:r>
      <w:r w:rsidR="008E6EF4" w:rsidRPr="00D34266">
        <w:t xml:space="preserve"> a variety of analysis </w:t>
      </w:r>
      <w:r w:rsidR="00C0377D">
        <w:t>on key projects including:</w:t>
      </w:r>
    </w:p>
    <w:p w:rsidR="00C0377D" w:rsidRDefault="00C0377D" w:rsidP="0079677E">
      <w:pPr>
        <w:pStyle w:val="ListParagraph"/>
        <w:numPr>
          <w:ilvl w:val="1"/>
          <w:numId w:val="10"/>
        </w:numPr>
        <w:spacing w:after="0" w:line="240" w:lineRule="auto"/>
      </w:pPr>
      <w:r>
        <w:t>P</w:t>
      </w:r>
      <w:r w:rsidR="008E6EF4" w:rsidRPr="00D34266">
        <w:t xml:space="preserve">harmacy </w:t>
      </w:r>
      <w:r w:rsidR="00CD74F6">
        <w:t xml:space="preserve">wholesaler </w:t>
      </w:r>
      <w:r w:rsidR="00A502DB">
        <w:t xml:space="preserve">distribution </w:t>
      </w:r>
      <w:r w:rsidR="008E6EF4" w:rsidRPr="00D34266">
        <w:t>pricing</w:t>
      </w:r>
      <w:r>
        <w:t xml:space="preserve"> analysis resulting in $350,000</w:t>
      </w:r>
      <w:r w:rsidR="00CD74F6">
        <w:t xml:space="preserve"> savings</w:t>
      </w:r>
      <w:r>
        <w:t xml:space="preserve"> by </w:t>
      </w:r>
      <w:r w:rsidR="00D5071A">
        <w:t>moving from</w:t>
      </w:r>
      <w:r>
        <w:t xml:space="preserve"> McKesson to Cardinal at one hospital.</w:t>
      </w:r>
    </w:p>
    <w:p w:rsidR="00C0377D" w:rsidRDefault="00A502DB" w:rsidP="0079677E">
      <w:pPr>
        <w:pStyle w:val="ListParagraph"/>
        <w:numPr>
          <w:ilvl w:val="1"/>
          <w:numId w:val="10"/>
        </w:numPr>
        <w:spacing w:after="0" w:line="240" w:lineRule="auto"/>
      </w:pPr>
      <w:r>
        <w:t>Reference l</w:t>
      </w:r>
      <w:r w:rsidR="008E6EF4" w:rsidRPr="00D34266">
        <w:t>ab cost comparisons</w:t>
      </w:r>
      <w:r w:rsidR="00C0377D">
        <w:t xml:space="preserve"> surf</w:t>
      </w:r>
      <w:r w:rsidR="00E1420E">
        <w:t>acing ov</w:t>
      </w:r>
      <w:r>
        <w:t>er 20% in savings out of a $3,500,000</w:t>
      </w:r>
      <w:r w:rsidR="00E1420E">
        <w:t xml:space="preserve">+ spend </w:t>
      </w:r>
    </w:p>
    <w:p w:rsidR="004A09CA" w:rsidRDefault="00B56C7F" w:rsidP="0079677E">
      <w:pPr>
        <w:pStyle w:val="ListParagraph"/>
        <w:numPr>
          <w:ilvl w:val="1"/>
          <w:numId w:val="10"/>
        </w:numPr>
        <w:spacing w:after="0" w:line="240" w:lineRule="auto"/>
      </w:pPr>
      <w:r>
        <w:t>Blood Glucose Meters analysis determining the most cost effective equipment and disposables purchasing plan</w:t>
      </w:r>
      <w:r w:rsidR="00A502DB">
        <w:t xml:space="preserve"> to utilize system wide.</w:t>
      </w:r>
    </w:p>
    <w:p w:rsidR="004A09CA" w:rsidRDefault="004A09CA" w:rsidP="0079677E">
      <w:pPr>
        <w:pStyle w:val="ListParagraph"/>
        <w:numPr>
          <w:ilvl w:val="1"/>
          <w:numId w:val="10"/>
        </w:numPr>
        <w:spacing w:after="0" w:line="240" w:lineRule="auto"/>
      </w:pPr>
      <w:r>
        <w:t>Validated numerous savings analysis compiled by third party resources amounting nearly $2M in one time savings, and $400K in recurring savings.</w:t>
      </w:r>
    </w:p>
    <w:p w:rsidR="00CD74F6" w:rsidRDefault="006948A8" w:rsidP="0079677E">
      <w:pPr>
        <w:numPr>
          <w:ilvl w:val="0"/>
          <w:numId w:val="10"/>
        </w:numPr>
        <w:spacing w:after="0" w:line="240" w:lineRule="auto"/>
      </w:pPr>
      <w:r>
        <w:t xml:space="preserve">Created Request for Proposal and Non-Disclosure Agreement templates which are now </w:t>
      </w:r>
      <w:r w:rsidR="007E791C">
        <w:t>utilized by multiple departments across the Ministry Health Care system.</w:t>
      </w:r>
    </w:p>
    <w:p w:rsidR="00753222" w:rsidRDefault="00753222" w:rsidP="0079677E">
      <w:pPr>
        <w:numPr>
          <w:ilvl w:val="0"/>
          <w:numId w:val="10"/>
        </w:numPr>
        <w:spacing w:after="0" w:line="240" w:lineRule="auto"/>
      </w:pPr>
      <w:r>
        <w:t xml:space="preserve">Developed, distributed and analyzed multiple RFP’s </w:t>
      </w:r>
      <w:r w:rsidR="00B81E51">
        <w:t>which were essential</w:t>
      </w:r>
      <w:r>
        <w:t xml:space="preserve"> in the successful strategic sourcing of </w:t>
      </w:r>
      <w:r w:rsidR="00B81E51">
        <w:t xml:space="preserve">the </w:t>
      </w:r>
      <w:r>
        <w:t>Clinical and Information Technology initiatives</w:t>
      </w:r>
      <w:r w:rsidR="00B81E51">
        <w:t xml:space="preserve"> they pertained to</w:t>
      </w:r>
      <w:r>
        <w:t>.</w:t>
      </w:r>
    </w:p>
    <w:p w:rsidR="008E6EF4" w:rsidRDefault="00CD74F6" w:rsidP="0079677E">
      <w:pPr>
        <w:numPr>
          <w:ilvl w:val="0"/>
          <w:numId w:val="10"/>
        </w:numPr>
        <w:spacing w:after="0" w:line="240" w:lineRule="auto"/>
      </w:pPr>
      <w:r>
        <w:t>Served as the IT and Capital Sourcing Analyst by completing p</w:t>
      </w:r>
      <w:r w:rsidR="007E791C">
        <w:t>ricing, c</w:t>
      </w:r>
      <w:r w:rsidR="00264587">
        <w:t>ontracting and service analysis.</w:t>
      </w:r>
    </w:p>
    <w:p w:rsidR="00E62F24" w:rsidRDefault="00E62F24" w:rsidP="0079677E">
      <w:pPr>
        <w:numPr>
          <w:ilvl w:val="0"/>
          <w:numId w:val="10"/>
        </w:numPr>
        <w:spacing w:after="0" w:line="240" w:lineRule="auto"/>
      </w:pPr>
      <w:r>
        <w:t>Analyzed, posted and tracked the savings for all IT and Capital sourcing initiatives.</w:t>
      </w:r>
    </w:p>
    <w:p w:rsidR="00CD74F6" w:rsidRPr="00CD74F6" w:rsidRDefault="00CD74F6" w:rsidP="00264587">
      <w:pPr>
        <w:spacing w:after="0" w:line="240" w:lineRule="auto"/>
        <w:ind w:left="360"/>
        <w:rPr>
          <w:b/>
        </w:rPr>
      </w:pPr>
      <w:r w:rsidRPr="00CD74F6">
        <w:rPr>
          <w:b/>
        </w:rPr>
        <w:t>Data Management</w:t>
      </w:r>
    </w:p>
    <w:p w:rsidR="00CD74F6" w:rsidRPr="00D34266" w:rsidRDefault="00CD74F6" w:rsidP="0079677E">
      <w:pPr>
        <w:pStyle w:val="ListParagraph"/>
        <w:numPr>
          <w:ilvl w:val="0"/>
          <w:numId w:val="10"/>
        </w:numPr>
        <w:spacing w:after="0" w:line="240" w:lineRule="auto"/>
      </w:pPr>
      <w:r w:rsidRPr="00D34266">
        <w:t xml:space="preserve">Developed a repeatable </w:t>
      </w:r>
      <w:r>
        <w:t xml:space="preserve">in depth </w:t>
      </w:r>
      <w:r w:rsidRPr="00D34266">
        <w:t>spend analysis report</w:t>
      </w:r>
      <w:r>
        <w:t xml:space="preserve"> consisting of IT, Purchased Services, Clinical Materials and services, and Miscellaneous for senior and strategic supply chain management</w:t>
      </w:r>
      <w:r w:rsidRPr="00D34266">
        <w:t xml:space="preserve"> </w:t>
      </w:r>
    </w:p>
    <w:p w:rsidR="00CD74F6" w:rsidRDefault="00CD74F6" w:rsidP="0079677E">
      <w:pPr>
        <w:pStyle w:val="ListParagraph"/>
        <w:numPr>
          <w:ilvl w:val="0"/>
          <w:numId w:val="10"/>
        </w:numPr>
        <w:spacing w:after="0" w:line="240" w:lineRule="auto"/>
      </w:pPr>
      <w:r>
        <w:t>Facilitated</w:t>
      </w:r>
      <w:r w:rsidR="00356EAB">
        <w:t xml:space="preserve"> communications with Ministry’s </w:t>
      </w:r>
      <w:r>
        <w:t>suppliers to convert</w:t>
      </w:r>
      <w:r w:rsidR="00356EAB">
        <w:t xml:space="preserve"> and connect to an alternative electronic data interchange</w:t>
      </w:r>
      <w:r>
        <w:t xml:space="preserve"> service provider</w:t>
      </w:r>
      <w:r w:rsidR="00356EAB">
        <w:t xml:space="preserve"> as a part of the larger requisition to payment initiative.</w:t>
      </w:r>
      <w:r w:rsidR="00A23758">
        <w:t xml:space="preserve">  </w:t>
      </w:r>
    </w:p>
    <w:p w:rsidR="004A09CA" w:rsidRPr="003A192C" w:rsidRDefault="001B148B" w:rsidP="0079677E">
      <w:pPr>
        <w:pStyle w:val="ListParagraph"/>
        <w:numPr>
          <w:ilvl w:val="0"/>
          <w:numId w:val="10"/>
        </w:numPr>
        <w:spacing w:after="0" w:line="240" w:lineRule="auto"/>
      </w:pPr>
      <w:r>
        <w:t>Delivered accurate spend</w:t>
      </w:r>
      <w:r w:rsidR="004A09CA">
        <w:t>, usage</w:t>
      </w:r>
      <w:r>
        <w:t xml:space="preserve"> and analytics data to our strategic sourcing and operational teams per request.</w:t>
      </w:r>
    </w:p>
    <w:p w:rsidR="008E6EF4" w:rsidRPr="00296B54" w:rsidRDefault="008E6EF4" w:rsidP="0079677E">
      <w:pPr>
        <w:spacing w:before="240" w:after="0" w:line="240" w:lineRule="auto"/>
        <w:rPr>
          <w:b/>
        </w:rPr>
      </w:pPr>
      <w:r>
        <w:rPr>
          <w:b/>
        </w:rPr>
        <w:t xml:space="preserve">Midwest Manufacturing, </w:t>
      </w:r>
      <w:r>
        <w:t>Eau Claire, WI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677E">
        <w:tab/>
      </w:r>
      <w:r>
        <w:rPr>
          <w:b/>
        </w:rPr>
        <w:t>June 2010-August 2010</w:t>
      </w:r>
    </w:p>
    <w:p w:rsidR="008E6EF4" w:rsidRDefault="008E6EF4" w:rsidP="0079677E">
      <w:pPr>
        <w:spacing w:after="0" w:line="240" w:lineRule="auto"/>
      </w:pPr>
      <w:r>
        <w:t>Midwest manufacturer and supplier of building materials</w:t>
      </w:r>
    </w:p>
    <w:p w:rsidR="008E6EF4" w:rsidRDefault="008E6EF4" w:rsidP="0079677E">
      <w:pPr>
        <w:spacing w:after="0" w:line="240" w:lineRule="auto"/>
        <w:ind w:left="1080"/>
      </w:pPr>
    </w:p>
    <w:p w:rsidR="008E6EF4" w:rsidRDefault="008E6EF4" w:rsidP="0079677E">
      <w:pPr>
        <w:spacing w:after="0" w:line="240" w:lineRule="auto"/>
        <w:rPr>
          <w:b/>
        </w:rPr>
      </w:pPr>
      <w:r>
        <w:rPr>
          <w:b/>
        </w:rPr>
        <w:t>Controller Trainee Intern</w:t>
      </w:r>
    </w:p>
    <w:p w:rsidR="008E6EF4" w:rsidRPr="00310922" w:rsidRDefault="008E6EF4" w:rsidP="0079677E">
      <w:pPr>
        <w:spacing w:after="0" w:line="240" w:lineRule="auto"/>
      </w:pPr>
      <w:r>
        <w:t xml:space="preserve">Provided order processing, inventory tracking, and employee services assistance for the Plant Controller </w:t>
      </w:r>
    </w:p>
    <w:p w:rsidR="008E6EF4" w:rsidRDefault="008E6EF4" w:rsidP="0079677E">
      <w:pPr>
        <w:spacing w:after="0" w:line="240" w:lineRule="auto"/>
        <w:ind w:left="1080"/>
        <w:rPr>
          <w:b/>
        </w:rPr>
      </w:pPr>
    </w:p>
    <w:p w:rsidR="008E6EF4" w:rsidRDefault="008E6EF4" w:rsidP="0079677E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Completed monthly comparisons of receipts and outstanding payments to verify the accuracy of company profit-loss statements</w:t>
      </w:r>
    </w:p>
    <w:p w:rsidR="009409EF" w:rsidRDefault="008E6EF4" w:rsidP="00923BA7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Managed bill of materials based on product changes and fluctuations in order to ensure accurate raw </w:t>
      </w:r>
      <w:bookmarkStart w:id="0" w:name="_GoBack"/>
      <w:bookmarkEnd w:id="0"/>
      <w:r>
        <w:t>materials usage and inventory counts</w:t>
      </w:r>
    </w:p>
    <w:p w:rsidR="0079677E" w:rsidRDefault="00D5071A" w:rsidP="00D5071A">
      <w:pPr>
        <w:pStyle w:val="ListParagraph"/>
        <w:spacing w:after="0" w:line="240" w:lineRule="auto"/>
        <w:ind w:left="0"/>
        <w:rPr>
          <w:b/>
        </w:rPr>
      </w:pPr>
      <w:r w:rsidRPr="00D5071A">
        <w:rPr>
          <w:b/>
        </w:rPr>
        <w:lastRenderedPageBreak/>
        <w:t>Skills and Abilities</w:t>
      </w:r>
    </w:p>
    <w:p w:rsidR="0031550F" w:rsidRPr="0079677E" w:rsidRDefault="0031550F" w:rsidP="0079677E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Mastery in</w:t>
      </w:r>
      <w:r w:rsidR="00D5071A">
        <w:t xml:space="preserve"> </w:t>
      </w:r>
      <w:r w:rsidR="00CD1AEB">
        <w:t xml:space="preserve">extracting and </w:t>
      </w:r>
      <w:r w:rsidR="00D5071A">
        <w:t xml:space="preserve">manipulating large amounts of data </w:t>
      </w:r>
      <w:r>
        <w:t>for analytics</w:t>
      </w:r>
    </w:p>
    <w:p w:rsidR="00D5071A" w:rsidRPr="0079677E" w:rsidRDefault="001C368D" w:rsidP="0079677E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Exceptional listener and communicator who efficiently conveys information verbally and in writing.</w:t>
      </w:r>
    </w:p>
    <w:p w:rsidR="00D5071A" w:rsidRPr="0079677E" w:rsidRDefault="001C368D" w:rsidP="0079677E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Flexible team player who thrives within environments requiring the ability to effectively prioritize and manage multiple concurrent projects</w:t>
      </w:r>
    </w:p>
    <w:p w:rsidR="001C368D" w:rsidRPr="0079677E" w:rsidRDefault="001C368D" w:rsidP="0079677E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Proven relationship builder with </w:t>
      </w:r>
      <w:r w:rsidR="00E91628">
        <w:t>outstanding</w:t>
      </w:r>
      <w:r>
        <w:t xml:space="preserve"> interpersonal skills.</w:t>
      </w:r>
    </w:p>
    <w:p w:rsidR="00C132D7" w:rsidRPr="0079677E" w:rsidRDefault="001C368D" w:rsidP="0079677E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Innovative thinker who can generate workable solutions</w:t>
      </w:r>
      <w:r w:rsidR="00C132D7">
        <w:t>.</w:t>
      </w:r>
    </w:p>
    <w:p w:rsidR="001C368D" w:rsidRPr="0079677E" w:rsidRDefault="009253E1" w:rsidP="0079677E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Effective group facilitator surfacing</w:t>
      </w:r>
      <w:r w:rsidR="00D237AF">
        <w:t xml:space="preserve"> </w:t>
      </w:r>
      <w:r w:rsidR="001C368D" w:rsidRPr="009409EF">
        <w:t>ideas</w:t>
      </w:r>
      <w:r w:rsidR="008A25B4">
        <w:t>,</w:t>
      </w:r>
      <w:r w:rsidR="00CD1AEB" w:rsidRPr="009409EF">
        <w:t xml:space="preserve"> resolv</w:t>
      </w:r>
      <w:r>
        <w:t>ing</w:t>
      </w:r>
      <w:r w:rsidR="00CD1AEB" w:rsidRPr="009409EF">
        <w:t xml:space="preserve"> issues</w:t>
      </w:r>
      <w:r w:rsidR="0085371A">
        <w:t>,</w:t>
      </w:r>
      <w:r w:rsidR="00CD1AEB" w:rsidRPr="009409EF">
        <w:t xml:space="preserve"> and </w:t>
      </w:r>
      <w:r w:rsidR="00C132D7" w:rsidRPr="009409EF">
        <w:t>provid</w:t>
      </w:r>
      <w:r>
        <w:t>ing</w:t>
      </w:r>
      <w:r w:rsidR="001C368D" w:rsidRPr="009409EF">
        <w:t xml:space="preserve"> solutions.</w:t>
      </w:r>
    </w:p>
    <w:p w:rsidR="00125263" w:rsidRPr="0079677E" w:rsidRDefault="00125263" w:rsidP="0079677E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9409EF">
        <w:t>Enthusiastic, knowledge hungry learner, eager to face challenges head on and quickly assimilate new concepts</w:t>
      </w:r>
    </w:p>
    <w:p w:rsidR="009253E1" w:rsidRDefault="00C132D7" w:rsidP="009253E1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9409EF">
        <w:t>Unique ability to pick up various software packages and become power user in short time frame</w:t>
      </w:r>
      <w:r w:rsidR="008A25B4">
        <w:t>:</w:t>
      </w:r>
      <w:r w:rsidR="009253E1" w:rsidRPr="009253E1">
        <w:t xml:space="preserve"> </w:t>
      </w:r>
    </w:p>
    <w:p w:rsidR="004A6299" w:rsidRDefault="009253E1">
      <w:pPr>
        <w:pStyle w:val="ListParagraph"/>
        <w:numPr>
          <w:ilvl w:val="2"/>
          <w:numId w:val="8"/>
        </w:numPr>
        <w:spacing w:after="0" w:line="240" w:lineRule="auto"/>
      </w:pPr>
      <w:r>
        <w:t>Expertise in Word, PowerPoint, Access, Excel, Crystal and other third party spend analytics tools</w:t>
      </w:r>
    </w:p>
    <w:p w:rsidR="004A6299" w:rsidRDefault="009253E1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Experience in tools such as: </w:t>
      </w:r>
      <w:proofErr w:type="spellStart"/>
      <w:r>
        <w:t>Quickbase</w:t>
      </w:r>
      <w:proofErr w:type="spellEnd"/>
      <w:r>
        <w:t xml:space="preserve">, </w:t>
      </w:r>
      <w:proofErr w:type="spellStart"/>
      <w:r>
        <w:t>Meditech</w:t>
      </w:r>
      <w:proofErr w:type="spellEnd"/>
      <w:r>
        <w:t xml:space="preserve">, Lawson, </w:t>
      </w:r>
      <w:proofErr w:type="spellStart"/>
      <w:r>
        <w:t>Meditract</w:t>
      </w:r>
      <w:proofErr w:type="spellEnd"/>
      <w:r>
        <w:t xml:space="preserve">, ECRI, Gartner, </w:t>
      </w:r>
      <w:proofErr w:type="spellStart"/>
      <w:r>
        <w:t>Reptrax</w:t>
      </w:r>
      <w:proofErr w:type="spellEnd"/>
      <w:r>
        <w:t xml:space="preserve">, </w:t>
      </w:r>
      <w:proofErr w:type="spellStart"/>
      <w:r>
        <w:t>Coupa</w:t>
      </w:r>
      <w:proofErr w:type="spellEnd"/>
      <w:r>
        <w:t xml:space="preserve">, Premier, </w:t>
      </w:r>
      <w:proofErr w:type="spellStart"/>
      <w:r>
        <w:t>Medassets</w:t>
      </w:r>
      <w:proofErr w:type="spellEnd"/>
      <w:r>
        <w:t xml:space="preserve">, and HealthTrust </w:t>
      </w:r>
    </w:p>
    <w:p w:rsidR="004A6299" w:rsidRDefault="004A6299">
      <w:pPr>
        <w:pStyle w:val="ListParagraph"/>
        <w:spacing w:after="0" w:line="240" w:lineRule="auto"/>
      </w:pPr>
    </w:p>
    <w:sectPr w:rsidR="004A6299" w:rsidSect="00DA061E">
      <w:headerReference w:type="default" r:id="rId9"/>
      <w:pgSz w:w="12240" w:h="15840"/>
      <w:pgMar w:top="720" w:right="1080" w:bottom="1008" w:left="108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85" w:rsidRDefault="00F50D85" w:rsidP="00724CAD">
      <w:pPr>
        <w:spacing w:after="0" w:line="240" w:lineRule="auto"/>
      </w:pPr>
      <w:r>
        <w:separator/>
      </w:r>
    </w:p>
  </w:endnote>
  <w:endnote w:type="continuationSeparator" w:id="0">
    <w:p w:rsidR="00F50D85" w:rsidRDefault="00F50D85" w:rsidP="0072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85" w:rsidRDefault="00F50D85" w:rsidP="00724CAD">
      <w:pPr>
        <w:spacing w:after="0" w:line="240" w:lineRule="auto"/>
      </w:pPr>
      <w:r>
        <w:separator/>
      </w:r>
    </w:p>
  </w:footnote>
  <w:footnote w:type="continuationSeparator" w:id="0">
    <w:p w:rsidR="00F50D85" w:rsidRDefault="00F50D85" w:rsidP="0072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99" w:rsidRPr="00724CAD" w:rsidRDefault="004A6299" w:rsidP="0079677E">
    <w:pPr>
      <w:pStyle w:val="Header"/>
      <w:rPr>
        <w:sz w:val="32"/>
        <w:szCs w:val="32"/>
      </w:rPr>
    </w:pPr>
    <w:r w:rsidRPr="00724CAD">
      <w:rPr>
        <w:sz w:val="32"/>
        <w:szCs w:val="32"/>
      </w:rPr>
      <w:t xml:space="preserve">Kyle </w:t>
    </w:r>
    <w:proofErr w:type="spellStart"/>
    <w:r w:rsidRPr="00724CAD">
      <w:rPr>
        <w:sz w:val="32"/>
        <w:szCs w:val="32"/>
      </w:rPr>
      <w:t>Shulfer</w:t>
    </w:r>
    <w:proofErr w:type="spellEnd"/>
  </w:p>
  <w:p w:rsidR="004A6299" w:rsidRPr="0079677E" w:rsidRDefault="0088196B" w:rsidP="0079677E">
    <w:pPr>
      <w:pStyle w:val="Header"/>
      <w:pBdr>
        <w:bottom w:val="single" w:sz="4" w:space="1" w:color="D9D9D9" w:themeColor="background1" w:themeShade="D9"/>
      </w:pBdr>
      <w:rPr>
        <w:b/>
      </w:rPr>
    </w:pPr>
    <w:sdt>
      <w:sdtPr>
        <w:id w:val="113202676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88196B">
          <w:fldChar w:fldCharType="begin"/>
        </w:r>
        <w:r w:rsidR="004A6299">
          <w:instrText xml:space="preserve"> PAGE   \* MERGEFORMAT </w:instrText>
        </w:r>
        <w:r w:rsidRPr="0088196B">
          <w:fldChar w:fldCharType="separate"/>
        </w:r>
        <w:r w:rsidR="00851693" w:rsidRPr="00851693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4A6299">
          <w:rPr>
            <w:b/>
          </w:rPr>
          <w:t xml:space="preserve"> | </w:t>
        </w:r>
        <w:r w:rsidR="004A6299">
          <w:rPr>
            <w:color w:val="7F7F7F" w:themeColor="background1" w:themeShade="7F"/>
            <w:spacing w:val="60"/>
          </w:rPr>
          <w:t>Page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09"/>
    <w:multiLevelType w:val="hybridMultilevel"/>
    <w:tmpl w:val="E76C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4116D"/>
    <w:multiLevelType w:val="hybridMultilevel"/>
    <w:tmpl w:val="8ECCC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514C6"/>
    <w:multiLevelType w:val="hybridMultilevel"/>
    <w:tmpl w:val="313E73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D216E5"/>
    <w:multiLevelType w:val="hybridMultilevel"/>
    <w:tmpl w:val="2826B89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1BB4D12"/>
    <w:multiLevelType w:val="hybridMultilevel"/>
    <w:tmpl w:val="61E60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76947"/>
    <w:multiLevelType w:val="hybridMultilevel"/>
    <w:tmpl w:val="49D86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802EB1"/>
    <w:multiLevelType w:val="hybridMultilevel"/>
    <w:tmpl w:val="9D1C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E681F"/>
    <w:multiLevelType w:val="hybridMultilevel"/>
    <w:tmpl w:val="C92C3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23ACE"/>
    <w:multiLevelType w:val="hybridMultilevel"/>
    <w:tmpl w:val="74D6B8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D3343D"/>
    <w:multiLevelType w:val="hybridMultilevel"/>
    <w:tmpl w:val="A71A4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854EF2"/>
    <w:multiLevelType w:val="hybridMultilevel"/>
    <w:tmpl w:val="B88C8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E11FC0"/>
    <w:multiLevelType w:val="hybridMultilevel"/>
    <w:tmpl w:val="774C0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4E635E"/>
    <w:multiLevelType w:val="hybridMultilevel"/>
    <w:tmpl w:val="9AB8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A36AD2"/>
    <w:multiLevelType w:val="hybridMultilevel"/>
    <w:tmpl w:val="76AC2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255"/>
    <w:rsid w:val="000245D7"/>
    <w:rsid w:val="00085A4A"/>
    <w:rsid w:val="00097C1B"/>
    <w:rsid w:val="000E3641"/>
    <w:rsid w:val="000F670C"/>
    <w:rsid w:val="00110141"/>
    <w:rsid w:val="00125263"/>
    <w:rsid w:val="001B148B"/>
    <w:rsid w:val="001C3255"/>
    <w:rsid w:val="001C368D"/>
    <w:rsid w:val="001C71BF"/>
    <w:rsid w:val="001E5CB4"/>
    <w:rsid w:val="00213893"/>
    <w:rsid w:val="0022217F"/>
    <w:rsid w:val="00224501"/>
    <w:rsid w:val="00235637"/>
    <w:rsid w:val="0024441E"/>
    <w:rsid w:val="00261BE0"/>
    <w:rsid w:val="00261ED3"/>
    <w:rsid w:val="00264587"/>
    <w:rsid w:val="00270A9B"/>
    <w:rsid w:val="002777C1"/>
    <w:rsid w:val="00296B54"/>
    <w:rsid w:val="002B661E"/>
    <w:rsid w:val="002C4B66"/>
    <w:rsid w:val="002E1306"/>
    <w:rsid w:val="002E7961"/>
    <w:rsid w:val="002F5F2B"/>
    <w:rsid w:val="00310922"/>
    <w:rsid w:val="0031550F"/>
    <w:rsid w:val="00356EAB"/>
    <w:rsid w:val="003806C8"/>
    <w:rsid w:val="00380F82"/>
    <w:rsid w:val="00396E30"/>
    <w:rsid w:val="003A192C"/>
    <w:rsid w:val="003B0ADC"/>
    <w:rsid w:val="00405459"/>
    <w:rsid w:val="00412B81"/>
    <w:rsid w:val="00413082"/>
    <w:rsid w:val="004163FB"/>
    <w:rsid w:val="004165E2"/>
    <w:rsid w:val="0049381A"/>
    <w:rsid w:val="004A09CA"/>
    <w:rsid w:val="004A6299"/>
    <w:rsid w:val="004B7F8F"/>
    <w:rsid w:val="004C0B8A"/>
    <w:rsid w:val="004F0067"/>
    <w:rsid w:val="004F34FC"/>
    <w:rsid w:val="00546120"/>
    <w:rsid w:val="005721D8"/>
    <w:rsid w:val="005915CC"/>
    <w:rsid w:val="005B5A21"/>
    <w:rsid w:val="005C4365"/>
    <w:rsid w:val="005C5EDE"/>
    <w:rsid w:val="005E6D9E"/>
    <w:rsid w:val="0061460A"/>
    <w:rsid w:val="00652079"/>
    <w:rsid w:val="00684FEB"/>
    <w:rsid w:val="006948A8"/>
    <w:rsid w:val="006A0693"/>
    <w:rsid w:val="006A3A1A"/>
    <w:rsid w:val="006B46BF"/>
    <w:rsid w:val="006C119D"/>
    <w:rsid w:val="006D469A"/>
    <w:rsid w:val="006F5D39"/>
    <w:rsid w:val="00702BF0"/>
    <w:rsid w:val="0070315E"/>
    <w:rsid w:val="007120F8"/>
    <w:rsid w:val="00724CAD"/>
    <w:rsid w:val="007276F5"/>
    <w:rsid w:val="007531ED"/>
    <w:rsid w:val="00753222"/>
    <w:rsid w:val="00754B28"/>
    <w:rsid w:val="007749DE"/>
    <w:rsid w:val="0079677E"/>
    <w:rsid w:val="007B7EE0"/>
    <w:rsid w:val="007E0775"/>
    <w:rsid w:val="007E4073"/>
    <w:rsid w:val="007E791C"/>
    <w:rsid w:val="007F7C50"/>
    <w:rsid w:val="0081206B"/>
    <w:rsid w:val="008122F4"/>
    <w:rsid w:val="00830BA2"/>
    <w:rsid w:val="00851693"/>
    <w:rsid w:val="0085371A"/>
    <w:rsid w:val="008543A2"/>
    <w:rsid w:val="008619BF"/>
    <w:rsid w:val="0088196B"/>
    <w:rsid w:val="008840DA"/>
    <w:rsid w:val="008959A1"/>
    <w:rsid w:val="008A25B4"/>
    <w:rsid w:val="008B0FBA"/>
    <w:rsid w:val="008E6819"/>
    <w:rsid w:val="008E69F5"/>
    <w:rsid w:val="008E6EF4"/>
    <w:rsid w:val="008F0758"/>
    <w:rsid w:val="008F175A"/>
    <w:rsid w:val="008F17FA"/>
    <w:rsid w:val="00914C11"/>
    <w:rsid w:val="00922C7D"/>
    <w:rsid w:val="00923BA7"/>
    <w:rsid w:val="009253E1"/>
    <w:rsid w:val="009409EF"/>
    <w:rsid w:val="009E239F"/>
    <w:rsid w:val="00A104A1"/>
    <w:rsid w:val="00A23758"/>
    <w:rsid w:val="00A32153"/>
    <w:rsid w:val="00A502DB"/>
    <w:rsid w:val="00A65066"/>
    <w:rsid w:val="00A927D9"/>
    <w:rsid w:val="00AB7475"/>
    <w:rsid w:val="00AC08A7"/>
    <w:rsid w:val="00AC61D3"/>
    <w:rsid w:val="00B14246"/>
    <w:rsid w:val="00B462CB"/>
    <w:rsid w:val="00B56C7F"/>
    <w:rsid w:val="00B63ADE"/>
    <w:rsid w:val="00B81E51"/>
    <w:rsid w:val="00BC6EA7"/>
    <w:rsid w:val="00C0377D"/>
    <w:rsid w:val="00C132D7"/>
    <w:rsid w:val="00C64E59"/>
    <w:rsid w:val="00C709D6"/>
    <w:rsid w:val="00C928F1"/>
    <w:rsid w:val="00CA2032"/>
    <w:rsid w:val="00CB3BEB"/>
    <w:rsid w:val="00CD1AEB"/>
    <w:rsid w:val="00CD74F6"/>
    <w:rsid w:val="00D06076"/>
    <w:rsid w:val="00D157AD"/>
    <w:rsid w:val="00D237AF"/>
    <w:rsid w:val="00D34266"/>
    <w:rsid w:val="00D5071A"/>
    <w:rsid w:val="00D72A37"/>
    <w:rsid w:val="00D73B12"/>
    <w:rsid w:val="00DA061E"/>
    <w:rsid w:val="00DA4D30"/>
    <w:rsid w:val="00DB3FBA"/>
    <w:rsid w:val="00DB6A48"/>
    <w:rsid w:val="00DD72E1"/>
    <w:rsid w:val="00DF131C"/>
    <w:rsid w:val="00E035C1"/>
    <w:rsid w:val="00E1420E"/>
    <w:rsid w:val="00E36EEB"/>
    <w:rsid w:val="00E54270"/>
    <w:rsid w:val="00E62F24"/>
    <w:rsid w:val="00E70F35"/>
    <w:rsid w:val="00E91628"/>
    <w:rsid w:val="00EA6299"/>
    <w:rsid w:val="00EA76A1"/>
    <w:rsid w:val="00ED6583"/>
    <w:rsid w:val="00ED791F"/>
    <w:rsid w:val="00EE6545"/>
    <w:rsid w:val="00EF5489"/>
    <w:rsid w:val="00EF6F56"/>
    <w:rsid w:val="00F1425D"/>
    <w:rsid w:val="00F2627C"/>
    <w:rsid w:val="00F36758"/>
    <w:rsid w:val="00F36EFD"/>
    <w:rsid w:val="00F46EB0"/>
    <w:rsid w:val="00F50D85"/>
    <w:rsid w:val="00F51F66"/>
    <w:rsid w:val="00F8576E"/>
    <w:rsid w:val="00F9729D"/>
    <w:rsid w:val="00F9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21"/>
  </w:style>
  <w:style w:type="paragraph" w:styleId="Heading1">
    <w:name w:val="heading 1"/>
    <w:basedOn w:val="Normal"/>
    <w:next w:val="Normal"/>
    <w:link w:val="Heading1Char"/>
    <w:uiPriority w:val="99"/>
    <w:qFormat/>
    <w:rsid w:val="001C32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2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32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3255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DF131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B66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C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4C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CAD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uiPriority w:val="99"/>
    <w:rsid w:val="005915C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461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8576E"/>
    <w:rPr>
      <w:rFonts w:ascii="Times New Roman" w:hAnsi="Times New Roman" w:cs="Times New Roman"/>
      <w:sz w:val="2"/>
    </w:rPr>
  </w:style>
  <w:style w:type="paragraph" w:styleId="Revision">
    <w:name w:val="Revision"/>
    <w:hidden/>
    <w:uiPriority w:val="99"/>
    <w:semiHidden/>
    <w:rsid w:val="008537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fekb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92CD-AEC2-4AE1-9F6C-457D936C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Kyle B</vt:lpstr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B</dc:title>
  <dc:creator>TheShulfers-PC</dc:creator>
  <cp:lastModifiedBy>TheShulfers-PC</cp:lastModifiedBy>
  <cp:revision>3</cp:revision>
  <cp:lastPrinted>2012-06-29T13:48:00Z</cp:lastPrinted>
  <dcterms:created xsi:type="dcterms:W3CDTF">2013-05-27T20:51:00Z</dcterms:created>
  <dcterms:modified xsi:type="dcterms:W3CDTF">2013-11-30T21:33:00Z</dcterms:modified>
</cp:coreProperties>
</file>